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60E3" w:rsidRPr="00EC5B96" w:rsidRDefault="007860E3" w:rsidP="004725E9">
      <w:pPr>
        <w:pStyle w:val="Ttulo1"/>
        <w:ind w:left="567" w:right="-1"/>
        <w:jc w:val="center"/>
        <w:rPr>
          <w:rFonts w:ascii="Times New Roman" w:hAnsi="Times New Roman"/>
          <w:sz w:val="18"/>
          <w:szCs w:val="18"/>
        </w:rPr>
      </w:pPr>
      <w:r w:rsidRPr="00EC5B96">
        <w:rPr>
          <w:rFonts w:ascii="Times New Roman" w:hAnsi="Times New Roman"/>
          <w:sz w:val="18"/>
          <w:szCs w:val="18"/>
        </w:rPr>
        <w:t>PREFEITURA MUNICIPAL DE PENALVA/MA</w:t>
      </w:r>
    </w:p>
    <w:p w:rsidR="0072299C" w:rsidRDefault="0072299C" w:rsidP="004725E9">
      <w:pPr>
        <w:spacing w:after="0" w:line="240" w:lineRule="auto"/>
        <w:ind w:left="567" w:right="-1"/>
        <w:jc w:val="center"/>
        <w:rPr>
          <w:rFonts w:ascii="Times New Roman" w:hAnsi="Times New Roman"/>
          <w:b/>
          <w:sz w:val="18"/>
          <w:szCs w:val="18"/>
        </w:rPr>
      </w:pPr>
      <w:r w:rsidRPr="00EC5B96">
        <w:rPr>
          <w:rFonts w:ascii="Times New Roman" w:hAnsi="Times New Roman"/>
          <w:b/>
          <w:sz w:val="18"/>
          <w:szCs w:val="18"/>
        </w:rPr>
        <w:t>AVISO DE LICITAÇÃO</w:t>
      </w:r>
    </w:p>
    <w:p w:rsidR="00304F8C" w:rsidRDefault="00304F8C" w:rsidP="00304F8C">
      <w:pPr>
        <w:spacing w:after="0" w:line="240" w:lineRule="auto"/>
        <w:ind w:left="567" w:right="-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PREGÃO ELETRÔNICO N° </w:t>
      </w:r>
      <w:r>
        <w:rPr>
          <w:rFonts w:ascii="Times New Roman" w:hAnsi="Times New Roman"/>
          <w:b/>
          <w:sz w:val="18"/>
          <w:szCs w:val="18"/>
        </w:rPr>
        <w:t>3</w:t>
      </w:r>
      <w:r>
        <w:rPr>
          <w:rFonts w:ascii="Times New Roman" w:hAnsi="Times New Roman"/>
          <w:b/>
          <w:sz w:val="18"/>
          <w:szCs w:val="18"/>
        </w:rPr>
        <w:t>3</w:t>
      </w:r>
      <w:r w:rsidRPr="00EC5B96">
        <w:rPr>
          <w:rFonts w:ascii="Times New Roman" w:hAnsi="Times New Roman"/>
          <w:b/>
          <w:sz w:val="18"/>
          <w:szCs w:val="18"/>
        </w:rPr>
        <w:t>/202</w:t>
      </w:r>
      <w:r>
        <w:rPr>
          <w:rFonts w:ascii="Times New Roman" w:hAnsi="Times New Roman"/>
          <w:b/>
          <w:sz w:val="18"/>
          <w:szCs w:val="18"/>
        </w:rPr>
        <w:t>2 (SRP)</w:t>
      </w:r>
    </w:p>
    <w:p w:rsidR="004725E9" w:rsidRPr="004725E9" w:rsidRDefault="004725E9" w:rsidP="004725E9">
      <w:pPr>
        <w:spacing w:after="0" w:line="240" w:lineRule="auto"/>
        <w:ind w:left="567" w:right="-1"/>
        <w:jc w:val="both"/>
        <w:rPr>
          <w:rFonts w:ascii="Times New Roman" w:hAnsi="Times New Roman"/>
          <w:sz w:val="18"/>
          <w:szCs w:val="18"/>
        </w:rPr>
      </w:pPr>
      <w:r w:rsidRPr="004725E9">
        <w:rPr>
          <w:rFonts w:ascii="Times New Roman" w:hAnsi="Times New Roman"/>
          <w:sz w:val="18"/>
          <w:szCs w:val="18"/>
        </w:rPr>
        <w:t xml:space="preserve">A Prefeitura Municipal de Penalva/MA torna público que realizará no </w:t>
      </w:r>
      <w:r w:rsidRPr="004725E9">
        <w:rPr>
          <w:rFonts w:ascii="Times New Roman" w:hAnsi="Times New Roman"/>
          <w:b/>
          <w:sz w:val="18"/>
          <w:szCs w:val="18"/>
        </w:rPr>
        <w:t xml:space="preserve">dia </w:t>
      </w:r>
      <w:r w:rsidR="00304F8C">
        <w:rPr>
          <w:rFonts w:ascii="Times New Roman" w:hAnsi="Times New Roman"/>
          <w:b/>
          <w:sz w:val="18"/>
          <w:szCs w:val="18"/>
        </w:rPr>
        <w:t>09</w:t>
      </w:r>
      <w:r w:rsidRPr="004725E9">
        <w:rPr>
          <w:rFonts w:ascii="Times New Roman" w:hAnsi="Times New Roman"/>
          <w:b/>
          <w:sz w:val="18"/>
          <w:szCs w:val="18"/>
        </w:rPr>
        <w:t>/0</w:t>
      </w:r>
      <w:r w:rsidR="00304F8C">
        <w:rPr>
          <w:rFonts w:ascii="Times New Roman" w:hAnsi="Times New Roman"/>
          <w:b/>
          <w:sz w:val="18"/>
          <w:szCs w:val="18"/>
        </w:rPr>
        <w:t>6</w:t>
      </w:r>
      <w:r w:rsidRPr="004725E9">
        <w:rPr>
          <w:rFonts w:ascii="Times New Roman" w:hAnsi="Times New Roman"/>
          <w:b/>
          <w:sz w:val="18"/>
          <w:szCs w:val="18"/>
        </w:rPr>
        <w:t xml:space="preserve">/2022, às </w:t>
      </w:r>
      <w:r w:rsidR="00304F8C">
        <w:rPr>
          <w:rFonts w:ascii="Times New Roman" w:hAnsi="Times New Roman"/>
          <w:b/>
          <w:sz w:val="18"/>
          <w:szCs w:val="18"/>
        </w:rPr>
        <w:t>09</w:t>
      </w:r>
      <w:r w:rsidRPr="004725E9">
        <w:rPr>
          <w:rFonts w:ascii="Times New Roman" w:hAnsi="Times New Roman"/>
          <w:b/>
          <w:sz w:val="18"/>
          <w:szCs w:val="18"/>
        </w:rPr>
        <w:t>:00h</w:t>
      </w:r>
      <w:r w:rsidRPr="004725E9">
        <w:rPr>
          <w:rFonts w:ascii="Times New Roman" w:hAnsi="Times New Roman"/>
          <w:sz w:val="18"/>
          <w:szCs w:val="18"/>
        </w:rPr>
        <w:t xml:space="preserve"> (horário de Brasília), o </w:t>
      </w:r>
      <w:r w:rsidRPr="004725E9">
        <w:rPr>
          <w:rFonts w:ascii="Times New Roman" w:hAnsi="Times New Roman"/>
          <w:b/>
          <w:sz w:val="18"/>
          <w:szCs w:val="18"/>
        </w:rPr>
        <w:t xml:space="preserve">Pregão Eletrônico n° </w:t>
      </w:r>
      <w:r w:rsidR="00304F8C">
        <w:rPr>
          <w:rFonts w:ascii="Times New Roman" w:hAnsi="Times New Roman"/>
          <w:b/>
          <w:sz w:val="18"/>
          <w:szCs w:val="18"/>
        </w:rPr>
        <w:t>33</w:t>
      </w:r>
      <w:r w:rsidRPr="004725E9">
        <w:rPr>
          <w:rFonts w:ascii="Times New Roman" w:hAnsi="Times New Roman"/>
          <w:b/>
          <w:sz w:val="18"/>
          <w:szCs w:val="18"/>
        </w:rPr>
        <w:t>/2022 (SRP)</w:t>
      </w:r>
      <w:r w:rsidRPr="004725E9">
        <w:rPr>
          <w:rFonts w:ascii="Times New Roman" w:hAnsi="Times New Roman"/>
          <w:sz w:val="18"/>
          <w:szCs w:val="18"/>
        </w:rPr>
        <w:t xml:space="preserve">, cujo objeto </w:t>
      </w:r>
      <w:r w:rsidRPr="004725E9">
        <w:rPr>
          <w:rFonts w:ascii="Times New Roman" w:hAnsi="Times New Roman"/>
          <w:bCs/>
          <w:sz w:val="18"/>
          <w:szCs w:val="18"/>
        </w:rPr>
        <w:t xml:space="preserve">é o </w:t>
      </w:r>
      <w:r w:rsidRPr="004725E9">
        <w:rPr>
          <w:rFonts w:ascii="Times New Roman" w:hAnsi="Times New Roman"/>
          <w:sz w:val="18"/>
          <w:szCs w:val="18"/>
        </w:rPr>
        <w:t xml:space="preserve">registro de preços para futura e eventual prestação serviço </w:t>
      </w:r>
      <w:r w:rsidRPr="004725E9">
        <w:rPr>
          <w:rFonts w:ascii="Times New Roman" w:hAnsi="Times New Roman"/>
          <w:snapToGrid w:val="0"/>
          <w:sz w:val="18"/>
          <w:szCs w:val="18"/>
        </w:rPr>
        <w:t xml:space="preserve">de </w:t>
      </w:r>
      <w:r w:rsidRPr="004725E9">
        <w:rPr>
          <w:rFonts w:ascii="Times New Roman" w:hAnsi="Times New Roman"/>
          <w:sz w:val="18"/>
          <w:szCs w:val="18"/>
        </w:rPr>
        <w:t xml:space="preserve">manutenção preventiva e corretiva de freezers, bebedouros e aparelhos de ar condicionado tipo split, com reposição de peças, componentes/acessórios, incluindo a instalação e desinstalação.  O edital poderá ser consultado ou obtido no endereço eletrônico: </w:t>
      </w:r>
      <w:hyperlink r:id="rId6">
        <w:r w:rsidRPr="004725E9">
          <w:rPr>
            <w:rStyle w:val="LinkdaInternet"/>
            <w:rFonts w:ascii="Times New Roman" w:hAnsi="Times New Roman"/>
            <w:color w:val="auto"/>
            <w:sz w:val="18"/>
            <w:szCs w:val="18"/>
            <w:u w:val="none"/>
          </w:rPr>
          <w:t>www.portaldecompraspublicas.com.br</w:t>
        </w:r>
      </w:hyperlink>
      <w:r w:rsidRPr="004725E9">
        <w:rPr>
          <w:rFonts w:ascii="Times New Roman" w:hAnsi="Times New Roman"/>
          <w:sz w:val="18"/>
          <w:szCs w:val="18"/>
        </w:rPr>
        <w:t xml:space="preserve">.  Informações pelo e-mail </w:t>
      </w:r>
      <w:hyperlink r:id="rId7" w:history="1">
        <w:r w:rsidRPr="004725E9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licitacao.penalva@gmail.com</w:t>
        </w:r>
      </w:hyperlink>
      <w:r w:rsidRPr="004725E9">
        <w:rPr>
          <w:rFonts w:ascii="Times New Roman" w:hAnsi="Times New Roman"/>
          <w:sz w:val="18"/>
          <w:szCs w:val="18"/>
        </w:rPr>
        <w:t>.</w:t>
      </w:r>
    </w:p>
    <w:p w:rsidR="001450D8" w:rsidRPr="004725E9" w:rsidRDefault="001450D8" w:rsidP="004725E9">
      <w:pPr>
        <w:spacing w:after="0" w:line="240" w:lineRule="auto"/>
        <w:ind w:left="567" w:right="-1"/>
        <w:jc w:val="both"/>
        <w:rPr>
          <w:rFonts w:ascii="Times New Roman" w:hAnsi="Times New Roman"/>
          <w:sz w:val="18"/>
          <w:szCs w:val="18"/>
        </w:rPr>
      </w:pPr>
      <w:r w:rsidRPr="004725E9">
        <w:rPr>
          <w:rFonts w:ascii="Times New Roman" w:hAnsi="Times New Roman"/>
          <w:sz w:val="18"/>
          <w:szCs w:val="18"/>
        </w:rPr>
        <w:t xml:space="preserve">Penalva/MA, </w:t>
      </w:r>
      <w:r w:rsidR="004725E9" w:rsidRPr="004725E9">
        <w:rPr>
          <w:rFonts w:ascii="Times New Roman" w:hAnsi="Times New Roman"/>
          <w:sz w:val="18"/>
          <w:szCs w:val="18"/>
        </w:rPr>
        <w:t>2</w:t>
      </w:r>
      <w:r w:rsidR="00304F8C">
        <w:rPr>
          <w:rFonts w:ascii="Times New Roman" w:hAnsi="Times New Roman"/>
          <w:sz w:val="18"/>
          <w:szCs w:val="18"/>
        </w:rPr>
        <w:t>3</w:t>
      </w:r>
      <w:r w:rsidRPr="004725E9">
        <w:rPr>
          <w:rFonts w:ascii="Times New Roman" w:hAnsi="Times New Roman"/>
          <w:sz w:val="18"/>
          <w:szCs w:val="18"/>
        </w:rPr>
        <w:t xml:space="preserve"> de </w:t>
      </w:r>
      <w:r w:rsidR="00304F8C">
        <w:rPr>
          <w:rFonts w:ascii="Times New Roman" w:hAnsi="Times New Roman"/>
          <w:sz w:val="18"/>
          <w:szCs w:val="18"/>
        </w:rPr>
        <w:t>maio</w:t>
      </w:r>
      <w:r w:rsidR="00205AF4" w:rsidRPr="004725E9">
        <w:rPr>
          <w:rFonts w:ascii="Times New Roman" w:hAnsi="Times New Roman"/>
          <w:sz w:val="18"/>
          <w:szCs w:val="18"/>
        </w:rPr>
        <w:t xml:space="preserve"> </w:t>
      </w:r>
      <w:r w:rsidRPr="004725E9">
        <w:rPr>
          <w:rFonts w:ascii="Times New Roman" w:hAnsi="Times New Roman"/>
          <w:sz w:val="18"/>
          <w:szCs w:val="18"/>
        </w:rPr>
        <w:t>de 202</w:t>
      </w:r>
      <w:bookmarkStart w:id="0" w:name="_GoBack"/>
      <w:bookmarkEnd w:id="0"/>
      <w:r w:rsidR="0072299C" w:rsidRPr="004725E9">
        <w:rPr>
          <w:rFonts w:ascii="Times New Roman" w:hAnsi="Times New Roman"/>
          <w:sz w:val="18"/>
          <w:szCs w:val="18"/>
        </w:rPr>
        <w:t>2</w:t>
      </w:r>
      <w:r w:rsidRPr="004725E9">
        <w:rPr>
          <w:rFonts w:ascii="Times New Roman" w:hAnsi="Times New Roman"/>
          <w:sz w:val="18"/>
          <w:szCs w:val="18"/>
        </w:rPr>
        <w:t>. Freud Norton Moreira dos Santos/Pregoeiro.</w:t>
      </w:r>
    </w:p>
    <w:p w:rsidR="001450D8" w:rsidRPr="00EC5B96" w:rsidRDefault="001450D8" w:rsidP="001450D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928AB" w:rsidRPr="00EC5B96" w:rsidRDefault="004928AB" w:rsidP="007E759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928AB" w:rsidRPr="00EC5B96" w:rsidRDefault="004928AB" w:rsidP="00B96A59">
      <w:pPr>
        <w:pStyle w:val="Padre3o"/>
        <w:widowControl/>
        <w:ind w:right="-1"/>
        <w:contextualSpacing/>
        <w:rPr>
          <w:sz w:val="18"/>
          <w:szCs w:val="18"/>
          <w:lang w:eastAsia="pt-BR" w:bidi="ar-SA"/>
        </w:rPr>
      </w:pPr>
    </w:p>
    <w:p w:rsidR="004928AB" w:rsidRPr="00EC5B96" w:rsidRDefault="004928AB">
      <w:pPr>
        <w:pStyle w:val="Padre3o"/>
        <w:widowControl/>
        <w:rPr>
          <w:sz w:val="18"/>
          <w:szCs w:val="18"/>
        </w:rPr>
      </w:pPr>
    </w:p>
    <w:p w:rsidR="00652AF6" w:rsidRPr="00EC5B96" w:rsidRDefault="00652AF6">
      <w:pPr>
        <w:pStyle w:val="Padre3o"/>
        <w:widowControl/>
        <w:rPr>
          <w:sz w:val="18"/>
          <w:szCs w:val="18"/>
        </w:rPr>
      </w:pPr>
    </w:p>
    <w:sectPr w:rsidR="00652AF6" w:rsidRPr="00EC5B96">
      <w:type w:val="continuous"/>
      <w:pgSz w:w="11906" w:h="16838"/>
      <w:pgMar w:top="1135" w:right="6662" w:bottom="567" w:left="709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5C"/>
    <w:rsid w:val="00001AFB"/>
    <w:rsid w:val="000047B9"/>
    <w:rsid w:val="000120CE"/>
    <w:rsid w:val="0001503C"/>
    <w:rsid w:val="00023091"/>
    <w:rsid w:val="000246D4"/>
    <w:rsid w:val="00025F8A"/>
    <w:rsid w:val="000301BC"/>
    <w:rsid w:val="00036883"/>
    <w:rsid w:val="00045302"/>
    <w:rsid w:val="00060FF8"/>
    <w:rsid w:val="00063764"/>
    <w:rsid w:val="0006440A"/>
    <w:rsid w:val="000831B8"/>
    <w:rsid w:val="00094213"/>
    <w:rsid w:val="000A2C10"/>
    <w:rsid w:val="000A3C6A"/>
    <w:rsid w:val="000A469A"/>
    <w:rsid w:val="000A5DC4"/>
    <w:rsid w:val="000A7DFF"/>
    <w:rsid w:val="000B6301"/>
    <w:rsid w:val="000B69D3"/>
    <w:rsid w:val="000C17FF"/>
    <w:rsid w:val="000C253B"/>
    <w:rsid w:val="000E4D64"/>
    <w:rsid w:val="000E62F4"/>
    <w:rsid w:val="000E7790"/>
    <w:rsid w:val="000F3E38"/>
    <w:rsid w:val="00101363"/>
    <w:rsid w:val="00102335"/>
    <w:rsid w:val="00117EFE"/>
    <w:rsid w:val="00121AA9"/>
    <w:rsid w:val="00122A1E"/>
    <w:rsid w:val="00141DF7"/>
    <w:rsid w:val="001450D8"/>
    <w:rsid w:val="00150FA3"/>
    <w:rsid w:val="00163AC0"/>
    <w:rsid w:val="00173ACA"/>
    <w:rsid w:val="001743EC"/>
    <w:rsid w:val="001818AA"/>
    <w:rsid w:val="00181CEE"/>
    <w:rsid w:val="0019134B"/>
    <w:rsid w:val="00193D4D"/>
    <w:rsid w:val="00195DCA"/>
    <w:rsid w:val="00196809"/>
    <w:rsid w:val="001A2888"/>
    <w:rsid w:val="001A6AA3"/>
    <w:rsid w:val="001B3553"/>
    <w:rsid w:val="001B596F"/>
    <w:rsid w:val="001C040C"/>
    <w:rsid w:val="001C712F"/>
    <w:rsid w:val="001C74D0"/>
    <w:rsid w:val="001C7670"/>
    <w:rsid w:val="001C795C"/>
    <w:rsid w:val="001D17A3"/>
    <w:rsid w:val="001D4438"/>
    <w:rsid w:val="001D4CAC"/>
    <w:rsid w:val="001E5CC5"/>
    <w:rsid w:val="001E64A9"/>
    <w:rsid w:val="001F79F5"/>
    <w:rsid w:val="00205AF4"/>
    <w:rsid w:val="00211382"/>
    <w:rsid w:val="00211C5C"/>
    <w:rsid w:val="00212C17"/>
    <w:rsid w:val="00213579"/>
    <w:rsid w:val="002147F7"/>
    <w:rsid w:val="00225056"/>
    <w:rsid w:val="00225CE7"/>
    <w:rsid w:val="00230980"/>
    <w:rsid w:val="002313F7"/>
    <w:rsid w:val="002337E1"/>
    <w:rsid w:val="00234293"/>
    <w:rsid w:val="00242EF5"/>
    <w:rsid w:val="00251D13"/>
    <w:rsid w:val="0025525B"/>
    <w:rsid w:val="002575E7"/>
    <w:rsid w:val="00263D23"/>
    <w:rsid w:val="00271946"/>
    <w:rsid w:val="00282790"/>
    <w:rsid w:val="002B0550"/>
    <w:rsid w:val="002B4E2C"/>
    <w:rsid w:val="002B7C33"/>
    <w:rsid w:val="002C7D21"/>
    <w:rsid w:val="002D3A45"/>
    <w:rsid w:val="002D3E98"/>
    <w:rsid w:val="002D5EB3"/>
    <w:rsid w:val="002F0F55"/>
    <w:rsid w:val="002F1B56"/>
    <w:rsid w:val="002F4341"/>
    <w:rsid w:val="00304F8C"/>
    <w:rsid w:val="00307BA1"/>
    <w:rsid w:val="00316204"/>
    <w:rsid w:val="00325A91"/>
    <w:rsid w:val="0032653D"/>
    <w:rsid w:val="00330414"/>
    <w:rsid w:val="003317AD"/>
    <w:rsid w:val="003320DD"/>
    <w:rsid w:val="00337718"/>
    <w:rsid w:val="003438D9"/>
    <w:rsid w:val="003471E0"/>
    <w:rsid w:val="00355335"/>
    <w:rsid w:val="00361051"/>
    <w:rsid w:val="003714A3"/>
    <w:rsid w:val="00371BFA"/>
    <w:rsid w:val="00377366"/>
    <w:rsid w:val="00377B8A"/>
    <w:rsid w:val="00383DF8"/>
    <w:rsid w:val="003846E7"/>
    <w:rsid w:val="00396C1F"/>
    <w:rsid w:val="00396C79"/>
    <w:rsid w:val="003A3358"/>
    <w:rsid w:val="003A5BA5"/>
    <w:rsid w:val="003B064A"/>
    <w:rsid w:val="003B6E60"/>
    <w:rsid w:val="003C02C0"/>
    <w:rsid w:val="003C6316"/>
    <w:rsid w:val="003D3C7B"/>
    <w:rsid w:val="003D57D6"/>
    <w:rsid w:val="003E7DC6"/>
    <w:rsid w:val="003F0A49"/>
    <w:rsid w:val="003F7FE0"/>
    <w:rsid w:val="00400E75"/>
    <w:rsid w:val="00402EB2"/>
    <w:rsid w:val="00403F1E"/>
    <w:rsid w:val="0040538E"/>
    <w:rsid w:val="00414722"/>
    <w:rsid w:val="00417BC9"/>
    <w:rsid w:val="00420EB3"/>
    <w:rsid w:val="0042252B"/>
    <w:rsid w:val="00423E63"/>
    <w:rsid w:val="00435543"/>
    <w:rsid w:val="00440FA4"/>
    <w:rsid w:val="00447ACE"/>
    <w:rsid w:val="00451652"/>
    <w:rsid w:val="00460228"/>
    <w:rsid w:val="00461D6E"/>
    <w:rsid w:val="00463E5C"/>
    <w:rsid w:val="004725E9"/>
    <w:rsid w:val="0047772C"/>
    <w:rsid w:val="004848E7"/>
    <w:rsid w:val="004906D3"/>
    <w:rsid w:val="0049177F"/>
    <w:rsid w:val="00491870"/>
    <w:rsid w:val="004928AB"/>
    <w:rsid w:val="004A11D7"/>
    <w:rsid w:val="004A2E37"/>
    <w:rsid w:val="004A5698"/>
    <w:rsid w:val="004A5FF1"/>
    <w:rsid w:val="004B4BC5"/>
    <w:rsid w:val="004B729A"/>
    <w:rsid w:val="004C01D1"/>
    <w:rsid w:val="004C0D80"/>
    <w:rsid w:val="004C1F74"/>
    <w:rsid w:val="004C221A"/>
    <w:rsid w:val="004C4863"/>
    <w:rsid w:val="004D6A0F"/>
    <w:rsid w:val="004E67D4"/>
    <w:rsid w:val="004F0710"/>
    <w:rsid w:val="004F0AB9"/>
    <w:rsid w:val="004F4AB7"/>
    <w:rsid w:val="004F7009"/>
    <w:rsid w:val="004F75F7"/>
    <w:rsid w:val="005002B8"/>
    <w:rsid w:val="00501649"/>
    <w:rsid w:val="0050508A"/>
    <w:rsid w:val="00510551"/>
    <w:rsid w:val="0051119B"/>
    <w:rsid w:val="00512C91"/>
    <w:rsid w:val="00517477"/>
    <w:rsid w:val="00525787"/>
    <w:rsid w:val="005262C3"/>
    <w:rsid w:val="0053361E"/>
    <w:rsid w:val="00542D6B"/>
    <w:rsid w:val="0057592E"/>
    <w:rsid w:val="00580C5D"/>
    <w:rsid w:val="00582D0D"/>
    <w:rsid w:val="0058390A"/>
    <w:rsid w:val="005B0A08"/>
    <w:rsid w:val="005B147A"/>
    <w:rsid w:val="005B1CCA"/>
    <w:rsid w:val="005B58B5"/>
    <w:rsid w:val="005B6F1E"/>
    <w:rsid w:val="005C52F9"/>
    <w:rsid w:val="005D5281"/>
    <w:rsid w:val="005D61EF"/>
    <w:rsid w:val="005D7305"/>
    <w:rsid w:val="005F0095"/>
    <w:rsid w:val="006003D1"/>
    <w:rsid w:val="00601AD8"/>
    <w:rsid w:val="006038BD"/>
    <w:rsid w:val="00612EE6"/>
    <w:rsid w:val="0061360C"/>
    <w:rsid w:val="006139C5"/>
    <w:rsid w:val="006208F2"/>
    <w:rsid w:val="0063119A"/>
    <w:rsid w:val="00634711"/>
    <w:rsid w:val="00637EF4"/>
    <w:rsid w:val="0064183F"/>
    <w:rsid w:val="00652AF6"/>
    <w:rsid w:val="00654A3C"/>
    <w:rsid w:val="006575E0"/>
    <w:rsid w:val="0066227F"/>
    <w:rsid w:val="006622CA"/>
    <w:rsid w:val="00665FC3"/>
    <w:rsid w:val="00666C1C"/>
    <w:rsid w:val="006678E6"/>
    <w:rsid w:val="00671E06"/>
    <w:rsid w:val="00686FDE"/>
    <w:rsid w:val="006875B5"/>
    <w:rsid w:val="00687CF2"/>
    <w:rsid w:val="00690550"/>
    <w:rsid w:val="0069188F"/>
    <w:rsid w:val="00691CC2"/>
    <w:rsid w:val="00696D03"/>
    <w:rsid w:val="006A7757"/>
    <w:rsid w:val="006B2DFA"/>
    <w:rsid w:val="006C2F48"/>
    <w:rsid w:val="006C46CB"/>
    <w:rsid w:val="006C6CAC"/>
    <w:rsid w:val="006D04FA"/>
    <w:rsid w:val="006E0EE3"/>
    <w:rsid w:val="006E6BC7"/>
    <w:rsid w:val="006F68E3"/>
    <w:rsid w:val="007011A5"/>
    <w:rsid w:val="007047A4"/>
    <w:rsid w:val="00710571"/>
    <w:rsid w:val="007108BC"/>
    <w:rsid w:val="00712024"/>
    <w:rsid w:val="007131BC"/>
    <w:rsid w:val="00714C07"/>
    <w:rsid w:val="00720B48"/>
    <w:rsid w:val="0072299C"/>
    <w:rsid w:val="00722D3E"/>
    <w:rsid w:val="00726E9E"/>
    <w:rsid w:val="007333A6"/>
    <w:rsid w:val="007358E1"/>
    <w:rsid w:val="0073657B"/>
    <w:rsid w:val="00737287"/>
    <w:rsid w:val="00737702"/>
    <w:rsid w:val="00740CFD"/>
    <w:rsid w:val="007434EF"/>
    <w:rsid w:val="00743CAE"/>
    <w:rsid w:val="007526C3"/>
    <w:rsid w:val="00761ECE"/>
    <w:rsid w:val="007711B0"/>
    <w:rsid w:val="0077223A"/>
    <w:rsid w:val="00775C8F"/>
    <w:rsid w:val="00777091"/>
    <w:rsid w:val="00782F5E"/>
    <w:rsid w:val="007860E3"/>
    <w:rsid w:val="00797636"/>
    <w:rsid w:val="007A3AAC"/>
    <w:rsid w:val="007A650D"/>
    <w:rsid w:val="007B3706"/>
    <w:rsid w:val="007B475C"/>
    <w:rsid w:val="007B62F7"/>
    <w:rsid w:val="007C0C30"/>
    <w:rsid w:val="007D5313"/>
    <w:rsid w:val="007D722A"/>
    <w:rsid w:val="007E1A3F"/>
    <w:rsid w:val="007E6CA7"/>
    <w:rsid w:val="007E7591"/>
    <w:rsid w:val="007E786F"/>
    <w:rsid w:val="007F2EB3"/>
    <w:rsid w:val="008129FF"/>
    <w:rsid w:val="0081612A"/>
    <w:rsid w:val="00821886"/>
    <w:rsid w:val="008219D4"/>
    <w:rsid w:val="00825314"/>
    <w:rsid w:val="00826688"/>
    <w:rsid w:val="0083560E"/>
    <w:rsid w:val="00844B15"/>
    <w:rsid w:val="00857FAC"/>
    <w:rsid w:val="0086053E"/>
    <w:rsid w:val="0086523F"/>
    <w:rsid w:val="0086667A"/>
    <w:rsid w:val="00871B8D"/>
    <w:rsid w:val="00873533"/>
    <w:rsid w:val="0087580F"/>
    <w:rsid w:val="0087794E"/>
    <w:rsid w:val="00877E7C"/>
    <w:rsid w:val="0088268C"/>
    <w:rsid w:val="008829DA"/>
    <w:rsid w:val="00886793"/>
    <w:rsid w:val="008869FF"/>
    <w:rsid w:val="008935B6"/>
    <w:rsid w:val="00896487"/>
    <w:rsid w:val="008A2E81"/>
    <w:rsid w:val="008A7D25"/>
    <w:rsid w:val="008B1B58"/>
    <w:rsid w:val="008B36C3"/>
    <w:rsid w:val="008B4AF8"/>
    <w:rsid w:val="008B77C8"/>
    <w:rsid w:val="008C2C51"/>
    <w:rsid w:val="008C6D0A"/>
    <w:rsid w:val="008D36D7"/>
    <w:rsid w:val="008D7731"/>
    <w:rsid w:val="008E76F0"/>
    <w:rsid w:val="009005DA"/>
    <w:rsid w:val="00904D9D"/>
    <w:rsid w:val="00915C98"/>
    <w:rsid w:val="00927D0A"/>
    <w:rsid w:val="009343F3"/>
    <w:rsid w:val="00935799"/>
    <w:rsid w:val="00951F7F"/>
    <w:rsid w:val="009536FF"/>
    <w:rsid w:val="00957144"/>
    <w:rsid w:val="0096765F"/>
    <w:rsid w:val="00971D55"/>
    <w:rsid w:val="00975177"/>
    <w:rsid w:val="00975FB8"/>
    <w:rsid w:val="00977414"/>
    <w:rsid w:val="009808B0"/>
    <w:rsid w:val="00986E67"/>
    <w:rsid w:val="00992191"/>
    <w:rsid w:val="00994643"/>
    <w:rsid w:val="009977D4"/>
    <w:rsid w:val="009A1BFD"/>
    <w:rsid w:val="009A488D"/>
    <w:rsid w:val="009A7A47"/>
    <w:rsid w:val="009A7D72"/>
    <w:rsid w:val="009B0021"/>
    <w:rsid w:val="009B0803"/>
    <w:rsid w:val="009C400B"/>
    <w:rsid w:val="009C6B08"/>
    <w:rsid w:val="009D6497"/>
    <w:rsid w:val="009D7747"/>
    <w:rsid w:val="009E01AD"/>
    <w:rsid w:val="009E1A8A"/>
    <w:rsid w:val="009E4F42"/>
    <w:rsid w:val="009F376A"/>
    <w:rsid w:val="00A0238F"/>
    <w:rsid w:val="00A134C6"/>
    <w:rsid w:val="00A14497"/>
    <w:rsid w:val="00A24E5C"/>
    <w:rsid w:val="00A26998"/>
    <w:rsid w:val="00A27D91"/>
    <w:rsid w:val="00A36145"/>
    <w:rsid w:val="00A37727"/>
    <w:rsid w:val="00A3791F"/>
    <w:rsid w:val="00A4078E"/>
    <w:rsid w:val="00A40AFE"/>
    <w:rsid w:val="00A4654F"/>
    <w:rsid w:val="00A47AE0"/>
    <w:rsid w:val="00A521D3"/>
    <w:rsid w:val="00A536DB"/>
    <w:rsid w:val="00A53D5C"/>
    <w:rsid w:val="00A540D6"/>
    <w:rsid w:val="00A73557"/>
    <w:rsid w:val="00A82DFD"/>
    <w:rsid w:val="00A8665B"/>
    <w:rsid w:val="00A958A2"/>
    <w:rsid w:val="00AA3E80"/>
    <w:rsid w:val="00AA6DEB"/>
    <w:rsid w:val="00AB176C"/>
    <w:rsid w:val="00AC3E54"/>
    <w:rsid w:val="00AD1B45"/>
    <w:rsid w:val="00AD3F4B"/>
    <w:rsid w:val="00AD7F94"/>
    <w:rsid w:val="00AE0966"/>
    <w:rsid w:val="00AE0B70"/>
    <w:rsid w:val="00B02297"/>
    <w:rsid w:val="00B04499"/>
    <w:rsid w:val="00B13720"/>
    <w:rsid w:val="00B17BAB"/>
    <w:rsid w:val="00B21AEC"/>
    <w:rsid w:val="00B36964"/>
    <w:rsid w:val="00B44B46"/>
    <w:rsid w:val="00B4693D"/>
    <w:rsid w:val="00B535ED"/>
    <w:rsid w:val="00B54DDA"/>
    <w:rsid w:val="00B55D0D"/>
    <w:rsid w:val="00B5684A"/>
    <w:rsid w:val="00B608D7"/>
    <w:rsid w:val="00B61D75"/>
    <w:rsid w:val="00B741EF"/>
    <w:rsid w:val="00B74474"/>
    <w:rsid w:val="00B76B94"/>
    <w:rsid w:val="00B80C53"/>
    <w:rsid w:val="00B84FCF"/>
    <w:rsid w:val="00B85640"/>
    <w:rsid w:val="00B95278"/>
    <w:rsid w:val="00B96A59"/>
    <w:rsid w:val="00B97AB6"/>
    <w:rsid w:val="00B97AF5"/>
    <w:rsid w:val="00BA2A67"/>
    <w:rsid w:val="00BA4675"/>
    <w:rsid w:val="00BA6E86"/>
    <w:rsid w:val="00BB024D"/>
    <w:rsid w:val="00BB4F46"/>
    <w:rsid w:val="00BC2485"/>
    <w:rsid w:val="00BC3EFA"/>
    <w:rsid w:val="00BC5277"/>
    <w:rsid w:val="00BC68B0"/>
    <w:rsid w:val="00BD7DB8"/>
    <w:rsid w:val="00BE324F"/>
    <w:rsid w:val="00BE4647"/>
    <w:rsid w:val="00BE761C"/>
    <w:rsid w:val="00BF692A"/>
    <w:rsid w:val="00C00CE1"/>
    <w:rsid w:val="00C05601"/>
    <w:rsid w:val="00C2144F"/>
    <w:rsid w:val="00C25CC6"/>
    <w:rsid w:val="00C26884"/>
    <w:rsid w:val="00C26902"/>
    <w:rsid w:val="00C3348D"/>
    <w:rsid w:val="00C357EC"/>
    <w:rsid w:val="00C42DD6"/>
    <w:rsid w:val="00C45121"/>
    <w:rsid w:val="00C51AE1"/>
    <w:rsid w:val="00C6020B"/>
    <w:rsid w:val="00C6442B"/>
    <w:rsid w:val="00C64B53"/>
    <w:rsid w:val="00C707F3"/>
    <w:rsid w:val="00C720C7"/>
    <w:rsid w:val="00C72E1E"/>
    <w:rsid w:val="00C82D4A"/>
    <w:rsid w:val="00C861F3"/>
    <w:rsid w:val="00C97AFB"/>
    <w:rsid w:val="00CA2658"/>
    <w:rsid w:val="00CA56BF"/>
    <w:rsid w:val="00CC006F"/>
    <w:rsid w:val="00CC39B5"/>
    <w:rsid w:val="00CD31C1"/>
    <w:rsid w:val="00CD5C74"/>
    <w:rsid w:val="00CF1FA1"/>
    <w:rsid w:val="00CF21BF"/>
    <w:rsid w:val="00CF4285"/>
    <w:rsid w:val="00CF621B"/>
    <w:rsid w:val="00CF6AC1"/>
    <w:rsid w:val="00D05CC7"/>
    <w:rsid w:val="00D1286F"/>
    <w:rsid w:val="00D23E6C"/>
    <w:rsid w:val="00D258F4"/>
    <w:rsid w:val="00D30D2B"/>
    <w:rsid w:val="00D35C44"/>
    <w:rsid w:val="00D44DAC"/>
    <w:rsid w:val="00D4596B"/>
    <w:rsid w:val="00D47727"/>
    <w:rsid w:val="00D518FC"/>
    <w:rsid w:val="00D62C52"/>
    <w:rsid w:val="00D67E0D"/>
    <w:rsid w:val="00D817AB"/>
    <w:rsid w:val="00D84139"/>
    <w:rsid w:val="00D95DAF"/>
    <w:rsid w:val="00DA59D2"/>
    <w:rsid w:val="00DB0ADF"/>
    <w:rsid w:val="00DC25FA"/>
    <w:rsid w:val="00DC5A7D"/>
    <w:rsid w:val="00DD2349"/>
    <w:rsid w:val="00DD2CC7"/>
    <w:rsid w:val="00DE03FF"/>
    <w:rsid w:val="00DE2261"/>
    <w:rsid w:val="00DE2567"/>
    <w:rsid w:val="00DE2A8F"/>
    <w:rsid w:val="00DE2F6E"/>
    <w:rsid w:val="00DF6703"/>
    <w:rsid w:val="00DF6EE7"/>
    <w:rsid w:val="00DF7CA7"/>
    <w:rsid w:val="00E046D6"/>
    <w:rsid w:val="00E114E8"/>
    <w:rsid w:val="00E1436B"/>
    <w:rsid w:val="00E20A42"/>
    <w:rsid w:val="00E20D06"/>
    <w:rsid w:val="00E20E51"/>
    <w:rsid w:val="00E2146F"/>
    <w:rsid w:val="00E219D4"/>
    <w:rsid w:val="00E233B3"/>
    <w:rsid w:val="00E309FD"/>
    <w:rsid w:val="00E46F5C"/>
    <w:rsid w:val="00E55FA6"/>
    <w:rsid w:val="00E62531"/>
    <w:rsid w:val="00E64505"/>
    <w:rsid w:val="00E64EA3"/>
    <w:rsid w:val="00E70DCD"/>
    <w:rsid w:val="00E718DE"/>
    <w:rsid w:val="00E7259C"/>
    <w:rsid w:val="00E76E15"/>
    <w:rsid w:val="00E94D58"/>
    <w:rsid w:val="00EA323C"/>
    <w:rsid w:val="00EA4120"/>
    <w:rsid w:val="00EA7CB4"/>
    <w:rsid w:val="00EB5E9B"/>
    <w:rsid w:val="00EC396B"/>
    <w:rsid w:val="00EC5B96"/>
    <w:rsid w:val="00EC7956"/>
    <w:rsid w:val="00ED2099"/>
    <w:rsid w:val="00ED3295"/>
    <w:rsid w:val="00EF16A6"/>
    <w:rsid w:val="00EF2FC0"/>
    <w:rsid w:val="00EF33F5"/>
    <w:rsid w:val="00EF3A59"/>
    <w:rsid w:val="00EF3F60"/>
    <w:rsid w:val="00EF5B42"/>
    <w:rsid w:val="00EF6A2B"/>
    <w:rsid w:val="00F073C2"/>
    <w:rsid w:val="00F1037C"/>
    <w:rsid w:val="00F119A9"/>
    <w:rsid w:val="00F11DC5"/>
    <w:rsid w:val="00F13865"/>
    <w:rsid w:val="00F1659B"/>
    <w:rsid w:val="00F30F87"/>
    <w:rsid w:val="00F370C8"/>
    <w:rsid w:val="00F724A8"/>
    <w:rsid w:val="00F73562"/>
    <w:rsid w:val="00F7517B"/>
    <w:rsid w:val="00F75EBF"/>
    <w:rsid w:val="00F76591"/>
    <w:rsid w:val="00F80B39"/>
    <w:rsid w:val="00F8314D"/>
    <w:rsid w:val="00F83282"/>
    <w:rsid w:val="00F8587F"/>
    <w:rsid w:val="00F85E8E"/>
    <w:rsid w:val="00F94721"/>
    <w:rsid w:val="00F9606D"/>
    <w:rsid w:val="00FA6382"/>
    <w:rsid w:val="00FB39F9"/>
    <w:rsid w:val="00FB4F02"/>
    <w:rsid w:val="00FB737A"/>
    <w:rsid w:val="00FD2A21"/>
    <w:rsid w:val="00FD2B88"/>
    <w:rsid w:val="00FD55C8"/>
    <w:rsid w:val="00FE238D"/>
    <w:rsid w:val="00FE29AD"/>
    <w:rsid w:val="00FE3470"/>
    <w:rsid w:val="00FE4C0E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84CB4"/>
  <w14:defaultImageDpi w14:val="0"/>
  <w15:docId w15:val="{37445B59-CA0D-4E55-98B0-E8F6733D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3A5BA5"/>
    <w:pPr>
      <w:keepNext/>
      <w:autoSpaceDE w:val="0"/>
      <w:autoSpaceDN w:val="0"/>
      <w:spacing w:after="0" w:line="240" w:lineRule="auto"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3A5BA5"/>
    <w:rPr>
      <w:rFonts w:ascii="Cambria" w:hAnsi="Cambria" w:cs="Times New Roman"/>
      <w:b/>
      <w:kern w:val="32"/>
      <w:sz w:val="32"/>
    </w:rPr>
  </w:style>
  <w:style w:type="paragraph" w:customStyle="1" w:styleId="Padre3o">
    <w:name w:val="Padrãe3o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Tedtulo1">
    <w:name w:val="Tíedtulo 1"/>
    <w:basedOn w:val="Tedtulo"/>
    <w:next w:val="Corpodetexto"/>
    <w:uiPriority w:val="99"/>
    <w:pPr>
      <w:widowControl/>
      <w:jc w:val="right"/>
      <w:outlineLvl w:val="0"/>
    </w:pPr>
    <w:rPr>
      <w:sz w:val="24"/>
      <w:szCs w:val="24"/>
    </w:rPr>
  </w:style>
  <w:style w:type="paragraph" w:customStyle="1" w:styleId="Tedtulo">
    <w:name w:val="Tíedtulo"/>
    <w:basedOn w:val="Padre3o"/>
    <w:next w:val="Corpodetexto"/>
    <w:uiPriority w:val="99"/>
    <w:pPr>
      <w:keepNext/>
      <w:spacing w:before="240" w:after="120"/>
    </w:pPr>
    <w:rPr>
      <w:rFonts w:ascii="Arial" w:cs="Arial"/>
      <w:kern w:val="0"/>
      <w:sz w:val="28"/>
      <w:szCs w:val="28"/>
      <w:lang w:eastAsia="pt-BR" w:bidi="ar-SA"/>
    </w:rPr>
  </w:style>
  <w:style w:type="paragraph" w:styleId="Corpodetexto">
    <w:name w:val="Body Text"/>
    <w:basedOn w:val="Padre3o"/>
    <w:link w:val="CorpodetextoChar"/>
    <w:uiPriority w:val="99"/>
    <w:pPr>
      <w:spacing w:after="120"/>
    </w:pPr>
    <w:rPr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Lista">
    <w:name w:val="List"/>
    <w:basedOn w:val="Corpodetexto"/>
    <w:uiPriority w:val="99"/>
  </w:style>
  <w:style w:type="paragraph" w:styleId="Legenda">
    <w:name w:val="caption"/>
    <w:basedOn w:val="Padre3o"/>
    <w:uiPriority w:val="99"/>
    <w:qFormat/>
    <w:pPr>
      <w:suppressLineNumbers/>
      <w:spacing w:before="120" w:after="120"/>
    </w:pPr>
    <w:rPr>
      <w:i/>
      <w:iCs/>
      <w:kern w:val="0"/>
      <w:lang w:eastAsia="pt-BR" w:bidi="ar-SA"/>
    </w:rPr>
  </w:style>
  <w:style w:type="paragraph" w:customStyle="1" w:styleId="cdndice">
    <w:name w:val="Ícdndice"/>
    <w:basedOn w:val="Padre3o"/>
    <w:uiPriority w:val="99"/>
    <w:pPr>
      <w:suppressLineNumbers/>
    </w:pPr>
    <w:rPr>
      <w:kern w:val="0"/>
      <w:lang w:eastAsia="pt-BR" w:bidi="ar-SA"/>
    </w:rPr>
  </w:style>
  <w:style w:type="paragraph" w:customStyle="1" w:styleId="Tedtuloprincipal">
    <w:name w:val="Tíedtulo principal"/>
    <w:basedOn w:val="Tedtulo"/>
    <w:next w:val="Subtedtulo"/>
    <w:uiPriority w:val="99"/>
    <w:pPr>
      <w:widowControl/>
      <w:jc w:val="center"/>
    </w:pPr>
    <w:rPr>
      <w:b/>
      <w:bCs/>
    </w:rPr>
  </w:style>
  <w:style w:type="paragraph" w:customStyle="1" w:styleId="Subtedtulo">
    <w:name w:val="Subtíedtulo"/>
    <w:basedOn w:val="Tedtulo"/>
    <w:next w:val="Corpodetexto"/>
    <w:uiPriority w:val="99"/>
    <w:pPr>
      <w:jc w:val="center"/>
    </w:pPr>
    <w:rPr>
      <w:i/>
      <w:iCs/>
    </w:rPr>
  </w:style>
  <w:style w:type="paragraph" w:styleId="Textoembloco">
    <w:name w:val="Block Text"/>
    <w:basedOn w:val="Normal"/>
    <w:uiPriority w:val="99"/>
    <w:pPr>
      <w:widowControl w:val="0"/>
      <w:tabs>
        <w:tab w:val="left" w:pos="452"/>
        <w:tab w:val="left" w:pos="1352"/>
        <w:tab w:val="left" w:pos="2252"/>
        <w:tab w:val="left" w:pos="3152"/>
        <w:tab w:val="left" w:pos="4052"/>
        <w:tab w:val="left" w:pos="4952"/>
        <w:tab w:val="left" w:pos="5852"/>
        <w:tab w:val="left" w:pos="6752"/>
        <w:tab w:val="left" w:pos="7652"/>
        <w:tab w:val="left" w:pos="8552"/>
        <w:tab w:val="left" w:pos="9452"/>
        <w:tab w:val="left" w:pos="10352"/>
      </w:tabs>
      <w:autoSpaceDE w:val="0"/>
      <w:autoSpaceDN w:val="0"/>
      <w:adjustRightInd w:val="0"/>
      <w:spacing w:after="0" w:line="240" w:lineRule="auto"/>
      <w:ind w:left="226" w:right="-847"/>
      <w:jc w:val="both"/>
    </w:pPr>
    <w:rPr>
      <w:rFonts w:ascii="Times New Roman" w:hAnsi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pPr>
      <w:autoSpaceDE w:val="0"/>
      <w:autoSpaceDN w:val="0"/>
      <w:adjustRightInd w:val="0"/>
      <w:spacing w:after="0" w:line="240" w:lineRule="auto"/>
    </w:pPr>
    <w:rPr>
      <w:rFonts w:ascii="Tahoma" w:hAnsi="Times New Roman" w:cs="Tahoma"/>
      <w:kern w:val="1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imes New Roman"/>
      <w:sz w:val="16"/>
    </w:rPr>
  </w:style>
  <w:style w:type="table" w:styleId="Tabelacomgrade">
    <w:name w:val="Table Grid"/>
    <w:basedOn w:val="Tabelanormal"/>
    <w:uiPriority w:val="59"/>
    <w:rsid w:val="00DF6EE7"/>
    <w:rPr>
      <w:rFonts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844B15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20"/>
    <w:qFormat/>
    <w:rsid w:val="00FB4F02"/>
    <w:rPr>
      <w:rFonts w:cs="Times New Roman"/>
      <w:i/>
    </w:rPr>
  </w:style>
  <w:style w:type="character" w:customStyle="1" w:styleId="LinkdaInternet">
    <w:name w:val="Link da Internet"/>
    <w:uiPriority w:val="99"/>
    <w:rsid w:val="00F30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0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citacao.penal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rtaldecompraspublicas.com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QUIVO%20GERAL%202013\AVISO%20DE%20PUBLICA&#199;&#195;O\PREG&#195;O\Preg&#227;o%20%20075%20(Aquisi&#231;&#227;o%20de%20material%20later&#237;tico%20-%20SRP%20-%20SEMOSP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B2B1E-1DA2-4AFE-9FF8-0A1058DA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Pregão  075 (Aquisição de material laterítico - SRP - SEMOSP).dot</Template>
  <TotalTime>1</TotalTime>
  <Pages>1</Pages>
  <Words>99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SÃO JOSÉ DE RIBAMAR</vt:lpstr>
    </vt:vector>
  </TitlesOfParts>
  <Company>Grizli777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SÃO JOSÉ DE RIBAMAR</dc:title>
  <dc:creator>Eduardo</dc:creator>
  <cp:lastModifiedBy>FREUD NORTON</cp:lastModifiedBy>
  <cp:revision>3</cp:revision>
  <cp:lastPrinted>2020-03-17T18:24:00Z</cp:lastPrinted>
  <dcterms:created xsi:type="dcterms:W3CDTF">2022-05-23T20:53:00Z</dcterms:created>
  <dcterms:modified xsi:type="dcterms:W3CDTF">2022-05-23T20:54:00Z</dcterms:modified>
</cp:coreProperties>
</file>